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5F8" w:rsidRPr="00C00229" w:rsidRDefault="00A775F8" w:rsidP="00A775F8">
      <w:pPr>
        <w:spacing w:beforeLines="1" w:afterLines="1"/>
        <w:rPr>
          <w:rFonts w:ascii="Times" w:hAnsi="Times"/>
          <w:sz w:val="28"/>
          <w:szCs w:val="20"/>
        </w:rPr>
      </w:pPr>
      <w:r w:rsidRPr="00C00229">
        <w:rPr>
          <w:rFonts w:ascii="Comic Sans MS" w:hAnsi="Comic Sans MS"/>
          <w:b/>
          <w:bCs/>
          <w:sz w:val="28"/>
          <w:szCs w:val="28"/>
        </w:rPr>
        <w:t xml:space="preserve">Children’s Engineering – A Definition </w:t>
      </w:r>
    </w:p>
    <w:p w:rsidR="00A775F8" w:rsidRPr="00F20452" w:rsidRDefault="00A775F8" w:rsidP="00A775F8">
      <w:pPr>
        <w:spacing w:beforeLines="1" w:afterLines="1"/>
        <w:ind w:firstLine="720"/>
        <w:rPr>
          <w:rFonts w:ascii="Times" w:hAnsi="Times"/>
          <w:sz w:val="20"/>
          <w:szCs w:val="20"/>
        </w:rPr>
      </w:pPr>
      <w:r w:rsidRPr="00F20452">
        <w:rPr>
          <w:rFonts w:ascii="Comic Sans MS" w:hAnsi="Comic Sans MS"/>
        </w:rPr>
        <w:t xml:space="preserve">“Children's Engineering is a common name given to technology education at the elementary level. It integrates STEM education into the elementary classroom. Children’s Engineering includes hands-on, age-appropriate technology-based activities that enhance, not add to, any local, state, or national curriculum. These activities are designed to extend and to promote mastery of required standards. Taught skills are applied, not just to one content area, but across the curriculum in authentic integrated learning lessons.” </w:t>
      </w:r>
    </w:p>
    <w:p w:rsidR="00A775F8" w:rsidRPr="00BD4D67" w:rsidRDefault="00A775F8" w:rsidP="00A775F8">
      <w:pPr>
        <w:spacing w:beforeLines="1" w:afterLines="1"/>
        <w:jc w:val="right"/>
        <w:rPr>
          <w:rFonts w:ascii="Times" w:hAnsi="Times"/>
          <w:sz w:val="20"/>
          <w:szCs w:val="20"/>
        </w:rPr>
      </w:pPr>
      <w:r>
        <w:rPr>
          <w:rFonts w:ascii="Comic Sans MS" w:hAnsi="Comic Sans MS"/>
          <w:sz w:val="20"/>
        </w:rPr>
        <w:t>(</w:t>
      </w:r>
      <w:r w:rsidRPr="00F20452">
        <w:rPr>
          <w:rFonts w:ascii="Comic Sans MS" w:hAnsi="Comic Sans MS"/>
          <w:sz w:val="20"/>
        </w:rPr>
        <w:t>Children’s Engineering a Handbook for Elementary Teachers, 2009 By Ginger Whiting and Marcia Hickey</w:t>
      </w:r>
      <w:r>
        <w:rPr>
          <w:rFonts w:ascii="Comic Sans MS" w:hAnsi="Comic Sans MS"/>
          <w:sz w:val="20"/>
        </w:rPr>
        <w:t>)</w:t>
      </w:r>
      <w:r w:rsidRPr="00F20452">
        <w:rPr>
          <w:rFonts w:ascii="Comic Sans MS" w:hAnsi="Comic Sans MS"/>
          <w:sz w:val="20"/>
        </w:rPr>
        <w:t xml:space="preserve"> </w:t>
      </w:r>
    </w:p>
    <w:p w:rsidR="00A775F8" w:rsidRDefault="00A775F8" w:rsidP="00A775F8">
      <w:pPr>
        <w:jc w:val="center"/>
        <w:rPr>
          <w:rFonts w:ascii="Comic Sans MS" w:hAnsi="Comic Sans MS"/>
          <w:b/>
          <w:sz w:val="28"/>
        </w:rPr>
      </w:pPr>
    </w:p>
    <w:p w:rsidR="00A775F8" w:rsidRPr="00C00229" w:rsidRDefault="00A775F8" w:rsidP="00A775F8">
      <w:pPr>
        <w:jc w:val="center"/>
        <w:rPr>
          <w:rFonts w:ascii="Comic Sans MS" w:hAnsi="Comic Sans MS"/>
          <w:b/>
          <w:sz w:val="28"/>
        </w:rPr>
      </w:pPr>
      <w:r w:rsidRPr="00C00229">
        <w:rPr>
          <w:rFonts w:ascii="Comic Sans MS" w:hAnsi="Comic Sans MS"/>
          <w:b/>
          <w:sz w:val="28"/>
        </w:rPr>
        <w:t>Children’s Engineering is the “T &amp; E” in STEM</w:t>
      </w:r>
    </w:p>
    <w:p w:rsidR="00A775F8" w:rsidRPr="00C00229" w:rsidRDefault="00A775F8" w:rsidP="00A775F8">
      <w:pPr>
        <w:jc w:val="center"/>
        <w:rPr>
          <w:rFonts w:ascii="Comic Sans MS" w:hAnsi="Comic Sans MS"/>
          <w:b/>
          <w:sz w:val="28"/>
        </w:rPr>
      </w:pPr>
      <w:r w:rsidRPr="00C00229">
        <w:rPr>
          <w:rFonts w:ascii="Comic Sans MS" w:hAnsi="Comic Sans MS"/>
          <w:b/>
          <w:sz w:val="28"/>
          <w:u w:val="single"/>
        </w:rPr>
        <w:t>S</w:t>
      </w:r>
      <w:r w:rsidRPr="00C00229">
        <w:rPr>
          <w:rFonts w:ascii="Comic Sans MS" w:hAnsi="Comic Sans MS"/>
          <w:b/>
          <w:sz w:val="28"/>
        </w:rPr>
        <w:t xml:space="preserve">cience, </w:t>
      </w:r>
      <w:r w:rsidRPr="00C00229">
        <w:rPr>
          <w:rFonts w:ascii="Comic Sans MS" w:hAnsi="Comic Sans MS"/>
          <w:b/>
          <w:sz w:val="28"/>
          <w:u w:val="single"/>
        </w:rPr>
        <w:t>T</w:t>
      </w:r>
      <w:r w:rsidRPr="00C00229">
        <w:rPr>
          <w:rFonts w:ascii="Comic Sans MS" w:hAnsi="Comic Sans MS"/>
          <w:b/>
          <w:sz w:val="28"/>
        </w:rPr>
        <w:t xml:space="preserve">echnology, </w:t>
      </w:r>
      <w:r w:rsidRPr="00C00229">
        <w:rPr>
          <w:rFonts w:ascii="Comic Sans MS" w:hAnsi="Comic Sans MS"/>
          <w:b/>
          <w:sz w:val="28"/>
          <w:u w:val="single"/>
        </w:rPr>
        <w:t>E</w:t>
      </w:r>
      <w:r w:rsidRPr="00C00229">
        <w:rPr>
          <w:rFonts w:ascii="Comic Sans MS" w:hAnsi="Comic Sans MS"/>
          <w:b/>
          <w:sz w:val="28"/>
        </w:rPr>
        <w:t xml:space="preserve">ngineering, and </w:t>
      </w:r>
      <w:r w:rsidRPr="00C00229">
        <w:rPr>
          <w:rFonts w:ascii="Comic Sans MS" w:hAnsi="Comic Sans MS"/>
          <w:b/>
          <w:sz w:val="28"/>
          <w:u w:val="single"/>
        </w:rPr>
        <w:t>M</w:t>
      </w:r>
      <w:r w:rsidRPr="00C00229">
        <w:rPr>
          <w:rFonts w:ascii="Comic Sans MS" w:hAnsi="Comic Sans MS"/>
          <w:b/>
          <w:sz w:val="28"/>
        </w:rPr>
        <w:t>athematics</w:t>
      </w:r>
    </w:p>
    <w:p w:rsidR="00A775F8" w:rsidRPr="00F20452" w:rsidRDefault="00A775F8" w:rsidP="00A775F8">
      <w:pPr>
        <w:spacing w:beforeLines="1" w:afterLines="1"/>
        <w:rPr>
          <w:rFonts w:ascii="Times" w:hAnsi="Times"/>
          <w:sz w:val="20"/>
          <w:szCs w:val="20"/>
        </w:rPr>
      </w:pPr>
      <w:r w:rsidRPr="00F20452">
        <w:rPr>
          <w:rFonts w:ascii="Comic Sans MS" w:hAnsi="Comic Sans MS"/>
          <w:b/>
          <w:bCs/>
        </w:rPr>
        <w:t xml:space="preserve">Science </w:t>
      </w:r>
      <w:r w:rsidRPr="00F20452">
        <w:rPr>
          <w:rFonts w:ascii="Comic Sans MS" w:hAnsi="Comic Sans MS"/>
        </w:rPr>
        <w:t>– deals with natural phenomena. It explains nature so that humans can understand their natural environment.</w:t>
      </w:r>
      <w:r w:rsidRPr="00F20452">
        <w:rPr>
          <w:rFonts w:ascii="Comic Sans MS" w:hAnsi="Comic Sans MS"/>
        </w:rPr>
        <w:br/>
      </w:r>
      <w:r w:rsidRPr="00F20452">
        <w:rPr>
          <w:rFonts w:ascii="Comic Sans MS" w:hAnsi="Comic Sans MS"/>
          <w:b/>
          <w:bCs/>
        </w:rPr>
        <w:t xml:space="preserve">Technology </w:t>
      </w:r>
      <w:r w:rsidRPr="00F20452">
        <w:rPr>
          <w:rFonts w:ascii="Comic Sans MS" w:hAnsi="Comic Sans MS"/>
        </w:rPr>
        <w:t>deals with human-made phenomena. It is everything in our environment that has been human made or human altered (artifacts). It is how people have modified the natural world to meet their needs and wants.</w:t>
      </w:r>
      <w:r w:rsidRPr="00F20452">
        <w:rPr>
          <w:rFonts w:ascii="Comic Sans MS" w:hAnsi="Comic Sans MS"/>
        </w:rPr>
        <w:br/>
      </w:r>
      <w:r w:rsidRPr="00F20452">
        <w:rPr>
          <w:rFonts w:ascii="Comic Sans MS" w:hAnsi="Comic Sans MS"/>
          <w:b/>
          <w:bCs/>
        </w:rPr>
        <w:t xml:space="preserve">Engineering - </w:t>
      </w:r>
      <w:r w:rsidRPr="00F20452">
        <w:rPr>
          <w:rFonts w:ascii="Comic Sans MS" w:hAnsi="Comic Sans MS"/>
        </w:rPr>
        <w:t>is the application of mathematics, science, technology and creativity to make and improve the things we need, and to benefit mankind.</w:t>
      </w:r>
      <w:r w:rsidRPr="00F20452">
        <w:rPr>
          <w:rFonts w:ascii="Comic Sans MS" w:hAnsi="Comic Sans MS"/>
        </w:rPr>
        <w:br/>
      </w:r>
      <w:r w:rsidRPr="00F20452">
        <w:rPr>
          <w:rFonts w:ascii="Comic Sans MS" w:hAnsi="Comic Sans MS"/>
          <w:b/>
          <w:bCs/>
        </w:rPr>
        <w:t xml:space="preserve">Mathematics </w:t>
      </w:r>
      <w:r w:rsidRPr="00F20452">
        <w:rPr>
          <w:rFonts w:ascii="Comic Sans MS" w:hAnsi="Comic Sans MS"/>
        </w:rPr>
        <w:t xml:space="preserve">– is the study of numbers, patterns, space and change. </w:t>
      </w:r>
    </w:p>
    <w:p w:rsidR="00A775F8" w:rsidRPr="00C00229" w:rsidRDefault="00A775F8" w:rsidP="00A775F8">
      <w:pPr>
        <w:rPr>
          <w:rFonts w:ascii="Comic Sans MS" w:hAnsi="Comic Sans MS"/>
          <w:sz w:val="16"/>
        </w:rPr>
      </w:pPr>
    </w:p>
    <w:p w:rsidR="00A775F8" w:rsidRPr="00C00229" w:rsidRDefault="00A775F8" w:rsidP="00A775F8">
      <w:pPr>
        <w:rPr>
          <w:rFonts w:ascii="Comic Sans MS" w:hAnsi="Comic Sans MS"/>
          <w:b/>
          <w:sz w:val="28"/>
        </w:rPr>
      </w:pPr>
      <w:r w:rsidRPr="00C00229">
        <w:rPr>
          <w:rFonts w:ascii="Comic Sans MS" w:hAnsi="Comic Sans MS"/>
          <w:b/>
          <w:sz w:val="28"/>
        </w:rPr>
        <w:t>Why is STEM education important for all students?</w:t>
      </w:r>
    </w:p>
    <w:p w:rsidR="00A775F8" w:rsidRPr="00F20452" w:rsidRDefault="00A775F8" w:rsidP="00A775F8">
      <w:pPr>
        <w:pStyle w:val="ListParagraph"/>
        <w:numPr>
          <w:ilvl w:val="0"/>
          <w:numId w:val="1"/>
        </w:numPr>
        <w:rPr>
          <w:rFonts w:ascii="Comic Sans MS" w:hAnsi="Comic Sans MS"/>
        </w:rPr>
      </w:pPr>
      <w:r w:rsidRPr="00F20452">
        <w:rPr>
          <w:rFonts w:ascii="Comic Sans MS" w:hAnsi="Comic Sans MS"/>
        </w:rPr>
        <w:t>The number of college graduates in the US earning STEM-related degrees has fallen from 3</w:t>
      </w:r>
      <w:r w:rsidRPr="00F20452">
        <w:rPr>
          <w:rFonts w:ascii="Comic Sans MS" w:hAnsi="Comic Sans MS"/>
          <w:vertAlign w:val="superscript"/>
        </w:rPr>
        <w:t>rd</w:t>
      </w:r>
      <w:r w:rsidRPr="00F20452">
        <w:rPr>
          <w:rFonts w:ascii="Comic Sans MS" w:hAnsi="Comic Sans MS"/>
        </w:rPr>
        <w:t xml:space="preserve"> to 17</w:t>
      </w:r>
      <w:r w:rsidRPr="00F20452">
        <w:rPr>
          <w:rFonts w:ascii="Comic Sans MS" w:hAnsi="Comic Sans MS"/>
          <w:vertAlign w:val="superscript"/>
        </w:rPr>
        <w:t>th</w:t>
      </w:r>
      <w:r w:rsidRPr="00F20452">
        <w:rPr>
          <w:rFonts w:ascii="Comic Sans MS" w:hAnsi="Comic Sans MS"/>
        </w:rPr>
        <w:t xml:space="preserve"> in the last 30 years</w:t>
      </w:r>
    </w:p>
    <w:p w:rsidR="00A775F8" w:rsidRPr="00F20452" w:rsidRDefault="00A775F8" w:rsidP="00A775F8">
      <w:pPr>
        <w:pStyle w:val="ListParagraph"/>
        <w:numPr>
          <w:ilvl w:val="0"/>
          <w:numId w:val="1"/>
        </w:numPr>
        <w:rPr>
          <w:rFonts w:ascii="Comic Sans MS" w:hAnsi="Comic Sans MS"/>
        </w:rPr>
      </w:pPr>
      <w:r w:rsidRPr="00F20452">
        <w:rPr>
          <w:rFonts w:ascii="Comic Sans MS" w:hAnsi="Comic Sans MS"/>
        </w:rPr>
        <w:t>Speci</w:t>
      </w:r>
      <w:r>
        <w:rPr>
          <w:rFonts w:ascii="Comic Sans MS" w:hAnsi="Comic Sans MS"/>
        </w:rPr>
        <w:t xml:space="preserve">alized jobs in STEM fields </w:t>
      </w:r>
      <w:r w:rsidRPr="00F20452">
        <w:rPr>
          <w:rFonts w:ascii="Comic Sans MS" w:hAnsi="Comic Sans MS"/>
        </w:rPr>
        <w:t>increase</w:t>
      </w:r>
      <w:r>
        <w:rPr>
          <w:rFonts w:ascii="Comic Sans MS" w:hAnsi="Comic Sans MS"/>
        </w:rPr>
        <w:t>d</w:t>
      </w:r>
      <w:r w:rsidRPr="00F20452">
        <w:rPr>
          <w:rFonts w:ascii="Comic Sans MS" w:hAnsi="Comic Sans MS"/>
        </w:rPr>
        <w:t xml:space="preserve"> 32% from 2002-2012</w:t>
      </w:r>
    </w:p>
    <w:p w:rsidR="00A775F8" w:rsidRPr="00F20452" w:rsidRDefault="00A775F8" w:rsidP="00A775F8">
      <w:pPr>
        <w:pStyle w:val="ListParagraph"/>
        <w:numPr>
          <w:ilvl w:val="0"/>
          <w:numId w:val="1"/>
        </w:numPr>
        <w:rPr>
          <w:rFonts w:ascii="Comic Sans MS" w:hAnsi="Comic Sans MS"/>
        </w:rPr>
      </w:pPr>
      <w:r w:rsidRPr="00F20452">
        <w:rPr>
          <w:rFonts w:ascii="Comic Sans MS" w:hAnsi="Comic Sans MS"/>
        </w:rPr>
        <w:t>Students need to develop the interest and skills needed to be successful in STEM fields if the US is to remain a leader in innovation</w:t>
      </w:r>
    </w:p>
    <w:p w:rsidR="00A775F8" w:rsidRPr="00923EF9" w:rsidRDefault="00A775F8" w:rsidP="00A775F8">
      <w:pPr>
        <w:pStyle w:val="ListParagraph"/>
        <w:numPr>
          <w:ilvl w:val="0"/>
          <w:numId w:val="1"/>
        </w:numPr>
        <w:rPr>
          <w:rFonts w:ascii="Comic Sans MS" w:hAnsi="Comic Sans MS"/>
          <w:sz w:val="26"/>
        </w:rPr>
      </w:pPr>
      <w:r w:rsidRPr="00F20452">
        <w:rPr>
          <w:rFonts w:ascii="Comic Sans MS" w:hAnsi="Comic Sans MS"/>
        </w:rPr>
        <w:t>STEM education provides students with the skills needed for the 21</w:t>
      </w:r>
      <w:r w:rsidRPr="00F20452">
        <w:rPr>
          <w:rFonts w:ascii="Comic Sans MS" w:hAnsi="Comic Sans MS"/>
          <w:vertAlign w:val="superscript"/>
        </w:rPr>
        <w:t>st</w:t>
      </w:r>
      <w:r w:rsidRPr="00F20452">
        <w:rPr>
          <w:rFonts w:ascii="Comic Sans MS" w:hAnsi="Comic Sans MS"/>
        </w:rPr>
        <w:t xml:space="preserve"> century workplace:  critical thinking, problem solving, creative thinking, collaborative learning, oral and written communication</w:t>
      </w:r>
    </w:p>
    <w:p w:rsidR="00A775F8" w:rsidRPr="00C00229" w:rsidRDefault="00A775F8" w:rsidP="00A775F8">
      <w:pPr>
        <w:rPr>
          <w:rFonts w:ascii="Comic Sans MS" w:hAnsi="Comic Sans MS"/>
          <w:sz w:val="16"/>
        </w:rPr>
      </w:pPr>
    </w:p>
    <w:p w:rsidR="00A775F8" w:rsidRPr="00C00229" w:rsidRDefault="00A775F8" w:rsidP="00A775F8">
      <w:pPr>
        <w:rPr>
          <w:rFonts w:ascii="Times" w:hAnsi="Times"/>
          <w:b/>
          <w:sz w:val="28"/>
          <w:szCs w:val="20"/>
        </w:rPr>
      </w:pPr>
      <w:r w:rsidRPr="00C00229">
        <w:rPr>
          <w:rFonts w:ascii="Comic Sans MS" w:hAnsi="Comic Sans MS"/>
          <w:b/>
          <w:sz w:val="28"/>
        </w:rPr>
        <w:t>How can I use Children’s Engineering in my classroom?</w:t>
      </w:r>
    </w:p>
    <w:p w:rsidR="00A775F8" w:rsidRDefault="00A775F8" w:rsidP="00A775F8">
      <w:pPr>
        <w:pStyle w:val="ListParagraph"/>
        <w:ind w:left="800"/>
        <w:rPr>
          <w:rFonts w:ascii="Comic Sans MS" w:hAnsi="Comic Sans MS"/>
        </w:rPr>
      </w:pPr>
      <w:r w:rsidRPr="00167B82">
        <w:rPr>
          <w:rFonts w:ascii="Comic Sans MS" w:hAnsi="Comic Sans MS"/>
        </w:rPr>
        <w:t>Add criteria to an existing project or activity that you use.  Suggestions include requiring:  a simple machine, moving parts, pop-ups, an electric feature, geometric shapes, angles of different measures, size limits for measuring, load requirements for weight, that the product stand on its own, the use of certain energy sources:  pneumatics, hydraulics, solar, wind, battery, a budget in which materials cost various amounts, the use of scale measurement:  1/4 in. = 1 ft.</w:t>
      </w:r>
    </w:p>
    <w:p w:rsidR="00A775F8" w:rsidRPr="00445B1B" w:rsidRDefault="00A775F8" w:rsidP="00A775F8">
      <w:pPr>
        <w:pStyle w:val="ListParagraph"/>
        <w:ind w:left="800"/>
        <w:rPr>
          <w:rFonts w:ascii="Comic Sans MS" w:hAnsi="Comic Sans MS"/>
        </w:rPr>
      </w:pPr>
      <w:r>
        <w:rPr>
          <w:rFonts w:ascii="Comic Sans MS" w:hAnsi="Comic Sans MS"/>
        </w:rPr>
        <w:t>Set up a STEM corner in your classroom for students who complete class assignments early.</w:t>
      </w:r>
    </w:p>
    <w:p w:rsidR="00A775F8" w:rsidRPr="00C00229" w:rsidRDefault="00A775F8" w:rsidP="00A775F8">
      <w:pPr>
        <w:rPr>
          <w:rFonts w:ascii="Comic Sans MS" w:hAnsi="Comic Sans MS"/>
          <w:b/>
          <w:sz w:val="16"/>
        </w:rPr>
      </w:pPr>
    </w:p>
    <w:p w:rsidR="00A775F8" w:rsidRPr="00C00229" w:rsidRDefault="00A775F8" w:rsidP="00A775F8">
      <w:pPr>
        <w:rPr>
          <w:rFonts w:ascii="Comic Sans MS" w:hAnsi="Comic Sans MS"/>
          <w:b/>
          <w:sz w:val="28"/>
        </w:rPr>
      </w:pPr>
      <w:r w:rsidRPr="00C00229">
        <w:rPr>
          <w:rFonts w:ascii="Comic Sans MS" w:hAnsi="Comic Sans MS"/>
          <w:b/>
          <w:sz w:val="28"/>
        </w:rPr>
        <w:t>The Design Technology Loop</w:t>
      </w:r>
    </w:p>
    <w:p w:rsidR="00A775F8" w:rsidRPr="0006140A" w:rsidRDefault="00A775F8" w:rsidP="00A775F8">
      <w:pPr>
        <w:rPr>
          <w:rFonts w:ascii="Comic Sans MS" w:hAnsi="Comic Sans MS"/>
        </w:rPr>
      </w:pPr>
      <w:r w:rsidRPr="0006140A">
        <w:rPr>
          <w:rFonts w:ascii="Comic Sans MS" w:hAnsi="Comic Sans MS"/>
        </w:rPr>
        <w:t>This is the process for completing a Children’s Engineering project.</w:t>
      </w:r>
    </w:p>
    <w:p w:rsidR="00A775F8" w:rsidRPr="0006140A" w:rsidRDefault="00A775F8" w:rsidP="00A775F8">
      <w:pPr>
        <w:pStyle w:val="ListParagraph"/>
        <w:numPr>
          <w:ilvl w:val="0"/>
          <w:numId w:val="3"/>
        </w:numPr>
        <w:rPr>
          <w:rFonts w:ascii="Comic Sans MS" w:hAnsi="Comic Sans MS"/>
        </w:rPr>
      </w:pPr>
      <w:r w:rsidRPr="0006140A">
        <w:rPr>
          <w:rFonts w:ascii="Comic Sans MS" w:hAnsi="Comic Sans MS"/>
          <w:b/>
        </w:rPr>
        <w:t>What is the problem?</w:t>
      </w:r>
      <w:r w:rsidRPr="0006140A">
        <w:rPr>
          <w:rFonts w:ascii="Comic Sans MS" w:hAnsi="Comic Sans MS"/>
        </w:rPr>
        <w:t xml:space="preserve">  The challenge and criteria are presented.</w:t>
      </w:r>
    </w:p>
    <w:p w:rsidR="00A775F8" w:rsidRPr="0006140A" w:rsidRDefault="00A775F8" w:rsidP="00A775F8">
      <w:pPr>
        <w:pStyle w:val="ListParagraph"/>
        <w:numPr>
          <w:ilvl w:val="0"/>
          <w:numId w:val="3"/>
        </w:numPr>
        <w:rPr>
          <w:rFonts w:ascii="Comic Sans MS" w:hAnsi="Comic Sans MS"/>
          <w:b/>
        </w:rPr>
      </w:pPr>
      <w:r w:rsidRPr="0006140A">
        <w:rPr>
          <w:rFonts w:ascii="Comic Sans MS" w:hAnsi="Comic Sans MS"/>
          <w:b/>
        </w:rPr>
        <w:t xml:space="preserve">Brainstorm solutions.  </w:t>
      </w:r>
    </w:p>
    <w:p w:rsidR="00A775F8" w:rsidRPr="0006140A" w:rsidRDefault="00A775F8" w:rsidP="00A775F8">
      <w:pPr>
        <w:pStyle w:val="ListParagraph"/>
        <w:numPr>
          <w:ilvl w:val="0"/>
          <w:numId w:val="3"/>
        </w:numPr>
        <w:rPr>
          <w:rFonts w:ascii="Comic Sans MS" w:hAnsi="Comic Sans MS"/>
          <w:b/>
        </w:rPr>
      </w:pPr>
      <w:r w:rsidRPr="0006140A">
        <w:rPr>
          <w:rFonts w:ascii="Comic Sans MS" w:hAnsi="Comic Sans MS"/>
          <w:b/>
        </w:rPr>
        <w:t>Design and build the best solution.</w:t>
      </w:r>
    </w:p>
    <w:p w:rsidR="00A775F8" w:rsidRPr="0006140A" w:rsidRDefault="00A775F8" w:rsidP="00A775F8">
      <w:pPr>
        <w:pStyle w:val="ListParagraph"/>
        <w:numPr>
          <w:ilvl w:val="0"/>
          <w:numId w:val="3"/>
        </w:numPr>
        <w:rPr>
          <w:rFonts w:ascii="Comic Sans MS" w:hAnsi="Comic Sans MS"/>
        </w:rPr>
      </w:pPr>
      <w:r w:rsidRPr="0006140A">
        <w:rPr>
          <w:rFonts w:ascii="Comic Sans MS" w:hAnsi="Comic Sans MS"/>
          <w:b/>
        </w:rPr>
        <w:t>Test the solution.</w:t>
      </w:r>
      <w:r w:rsidRPr="0006140A">
        <w:rPr>
          <w:rFonts w:ascii="Comic Sans MS" w:hAnsi="Comic Sans MS"/>
        </w:rPr>
        <w:t xml:space="preserve">  Does the product meet the required criteria?</w:t>
      </w:r>
    </w:p>
    <w:p w:rsidR="00A775F8" w:rsidRPr="0006140A" w:rsidRDefault="00A775F8" w:rsidP="00A775F8">
      <w:pPr>
        <w:pStyle w:val="ListParagraph"/>
        <w:numPr>
          <w:ilvl w:val="0"/>
          <w:numId w:val="3"/>
        </w:numPr>
        <w:rPr>
          <w:rFonts w:ascii="Comic Sans MS" w:hAnsi="Comic Sans MS"/>
        </w:rPr>
      </w:pPr>
      <w:r w:rsidRPr="0006140A">
        <w:rPr>
          <w:rFonts w:ascii="Comic Sans MS" w:hAnsi="Comic Sans MS"/>
          <w:b/>
        </w:rPr>
        <w:t>Evaluate the solution.</w:t>
      </w:r>
      <w:r w:rsidRPr="0006140A">
        <w:rPr>
          <w:rFonts w:ascii="Comic Sans MS" w:hAnsi="Comic Sans MS"/>
        </w:rPr>
        <w:t xml:space="preserve">  Did it work?  What could be improved, added, or changed?</w:t>
      </w:r>
    </w:p>
    <w:p w:rsidR="00A775F8" w:rsidRDefault="00A775F8" w:rsidP="00A775F8">
      <w:pPr>
        <w:rPr>
          <w:rFonts w:ascii="Comic Sans MS" w:hAnsi="Comic Sans MS"/>
          <w:b/>
          <w:sz w:val="32"/>
        </w:rPr>
      </w:pPr>
    </w:p>
    <w:p w:rsidR="00A775F8" w:rsidRDefault="00A775F8" w:rsidP="00A775F8">
      <w:pPr>
        <w:rPr>
          <w:rFonts w:ascii="Comic Sans MS" w:hAnsi="Comic Sans MS"/>
          <w:b/>
          <w:sz w:val="32"/>
        </w:rPr>
      </w:pPr>
    </w:p>
    <w:p w:rsidR="00A775F8" w:rsidRPr="00C00229" w:rsidRDefault="00A775F8" w:rsidP="00A775F8">
      <w:pPr>
        <w:rPr>
          <w:rFonts w:ascii="Comic Sans MS" w:hAnsi="Comic Sans MS"/>
          <w:b/>
          <w:sz w:val="28"/>
        </w:rPr>
      </w:pPr>
      <w:r w:rsidRPr="00C00229">
        <w:rPr>
          <w:rFonts w:ascii="Comic Sans MS" w:hAnsi="Comic Sans MS"/>
          <w:b/>
          <w:sz w:val="28"/>
        </w:rPr>
        <w:t>Parts of a Design Brief</w:t>
      </w:r>
    </w:p>
    <w:p w:rsidR="00A775F8" w:rsidRPr="0006140A" w:rsidRDefault="00A775F8" w:rsidP="00A775F8">
      <w:pPr>
        <w:pStyle w:val="ListParagraph"/>
        <w:numPr>
          <w:ilvl w:val="0"/>
          <w:numId w:val="2"/>
        </w:numPr>
        <w:rPr>
          <w:rFonts w:ascii="Comic Sans MS" w:hAnsi="Comic Sans MS"/>
        </w:rPr>
      </w:pPr>
      <w:r w:rsidRPr="0006140A">
        <w:rPr>
          <w:rFonts w:ascii="Comic Sans MS" w:hAnsi="Comic Sans MS"/>
          <w:b/>
        </w:rPr>
        <w:t>Background</w:t>
      </w:r>
      <w:r w:rsidRPr="0006140A">
        <w:rPr>
          <w:rFonts w:ascii="Comic Sans MS" w:hAnsi="Comic Sans MS"/>
        </w:rPr>
        <w:t>:  Describes what has lead up to this project.  The skill, fact, or theme covered in class.</w:t>
      </w:r>
    </w:p>
    <w:p w:rsidR="00A775F8" w:rsidRPr="0006140A" w:rsidRDefault="00A775F8" w:rsidP="00A775F8">
      <w:pPr>
        <w:pStyle w:val="ListParagraph"/>
        <w:numPr>
          <w:ilvl w:val="0"/>
          <w:numId w:val="2"/>
        </w:numPr>
        <w:rPr>
          <w:rFonts w:ascii="Comic Sans MS" w:hAnsi="Comic Sans MS"/>
        </w:rPr>
      </w:pPr>
      <w:r w:rsidRPr="0006140A">
        <w:rPr>
          <w:rFonts w:ascii="Comic Sans MS" w:hAnsi="Comic Sans MS"/>
          <w:b/>
        </w:rPr>
        <w:t>Challenge</w:t>
      </w:r>
      <w:r w:rsidRPr="0006140A">
        <w:rPr>
          <w:rFonts w:ascii="Comic Sans MS" w:hAnsi="Comic Sans MS"/>
        </w:rPr>
        <w:t>:  Poses a problem and describes what type of product will be designed</w:t>
      </w:r>
    </w:p>
    <w:p w:rsidR="00A775F8" w:rsidRPr="0006140A" w:rsidRDefault="00A775F8" w:rsidP="00A775F8">
      <w:pPr>
        <w:pStyle w:val="ListParagraph"/>
        <w:numPr>
          <w:ilvl w:val="0"/>
          <w:numId w:val="2"/>
        </w:numPr>
        <w:rPr>
          <w:rFonts w:ascii="Comic Sans MS" w:hAnsi="Comic Sans MS"/>
        </w:rPr>
      </w:pPr>
      <w:r w:rsidRPr="0006140A">
        <w:rPr>
          <w:rFonts w:ascii="Comic Sans MS" w:hAnsi="Comic Sans MS"/>
          <w:b/>
        </w:rPr>
        <w:t>Criteria</w:t>
      </w:r>
      <w:r w:rsidRPr="0006140A">
        <w:rPr>
          <w:rFonts w:ascii="Comic Sans MS" w:hAnsi="Comic Sans MS"/>
        </w:rPr>
        <w:t>:  Lists specific components that must be present in the finished project.  This is the basis for evaluation and assessment.</w:t>
      </w:r>
    </w:p>
    <w:p w:rsidR="00A775F8" w:rsidRPr="00CC7383" w:rsidRDefault="00A775F8" w:rsidP="00A775F8">
      <w:pPr>
        <w:pStyle w:val="ListParagraph"/>
        <w:numPr>
          <w:ilvl w:val="0"/>
          <w:numId w:val="2"/>
        </w:numPr>
        <w:rPr>
          <w:rFonts w:ascii="Comic Sans MS" w:hAnsi="Comic Sans MS"/>
        </w:rPr>
      </w:pPr>
      <w:r w:rsidRPr="00CC7383">
        <w:rPr>
          <w:rFonts w:ascii="Comic Sans MS" w:hAnsi="Comic Sans MS"/>
          <w:b/>
        </w:rPr>
        <w:t>Materials</w:t>
      </w:r>
      <w:r w:rsidRPr="00CC7383">
        <w:rPr>
          <w:rFonts w:ascii="Comic Sans MS" w:hAnsi="Comic Sans MS"/>
        </w:rPr>
        <w:t xml:space="preserve">:  Lists consumable items that may be used </w:t>
      </w:r>
    </w:p>
    <w:p w:rsidR="00A775F8" w:rsidRPr="00CC7383" w:rsidRDefault="00A775F8" w:rsidP="00A775F8">
      <w:pPr>
        <w:pStyle w:val="ListParagraph"/>
        <w:numPr>
          <w:ilvl w:val="0"/>
          <w:numId w:val="2"/>
        </w:numPr>
        <w:rPr>
          <w:rFonts w:ascii="Comic Sans MS" w:hAnsi="Comic Sans MS"/>
        </w:rPr>
      </w:pPr>
      <w:r w:rsidRPr="00CC7383">
        <w:rPr>
          <w:rFonts w:ascii="Comic Sans MS" w:hAnsi="Comic Sans MS"/>
          <w:b/>
        </w:rPr>
        <w:t>Tools</w:t>
      </w:r>
      <w:r w:rsidRPr="00CC7383">
        <w:rPr>
          <w:rFonts w:ascii="Comic Sans MS" w:hAnsi="Comic Sans MS"/>
        </w:rPr>
        <w:t>:  Lists items used to construct the product</w:t>
      </w:r>
    </w:p>
    <w:p w:rsidR="00A775F8" w:rsidRPr="00C00229" w:rsidRDefault="00A775F8" w:rsidP="00A775F8">
      <w:pPr>
        <w:rPr>
          <w:rFonts w:ascii="Comic Sans MS" w:hAnsi="Comic Sans MS"/>
          <w:sz w:val="16"/>
        </w:rPr>
      </w:pPr>
    </w:p>
    <w:p w:rsidR="00A775F8" w:rsidRPr="00C00229" w:rsidRDefault="00A775F8" w:rsidP="00A775F8">
      <w:pPr>
        <w:rPr>
          <w:rFonts w:ascii="Comic Sans MS" w:hAnsi="Comic Sans MS"/>
          <w:b/>
          <w:sz w:val="28"/>
        </w:rPr>
      </w:pPr>
      <w:r w:rsidRPr="00C00229">
        <w:rPr>
          <w:rFonts w:ascii="Comic Sans MS" w:hAnsi="Comic Sans MS"/>
          <w:b/>
          <w:sz w:val="28"/>
        </w:rPr>
        <w:t>Conducting a Children’s activity in the classroom or Engineering Lab</w:t>
      </w:r>
    </w:p>
    <w:p w:rsidR="00A775F8" w:rsidRPr="0006140A" w:rsidRDefault="00A775F8" w:rsidP="00A775F8">
      <w:pPr>
        <w:numPr>
          <w:ilvl w:val="0"/>
          <w:numId w:val="4"/>
        </w:numPr>
        <w:rPr>
          <w:rFonts w:ascii="Comic Sans MS" w:hAnsi="Comic Sans MS"/>
        </w:rPr>
      </w:pPr>
      <w:r w:rsidRPr="0006140A">
        <w:rPr>
          <w:rFonts w:ascii="Comic Sans MS" w:hAnsi="Comic Sans MS" w:cs="Zapf Dingbats"/>
        </w:rPr>
        <w:t>C</w:t>
      </w:r>
      <w:r w:rsidRPr="0006140A">
        <w:rPr>
          <w:rFonts w:ascii="Comic Sans MS" w:hAnsi="Comic Sans MS"/>
        </w:rPr>
        <w:t>hoose a ready-made design brief from the Children’s Engineering Folder or create your own!</w:t>
      </w:r>
    </w:p>
    <w:p w:rsidR="00A775F8" w:rsidRPr="0006140A" w:rsidRDefault="00A775F8" w:rsidP="00A775F8">
      <w:pPr>
        <w:numPr>
          <w:ilvl w:val="0"/>
          <w:numId w:val="4"/>
        </w:numPr>
        <w:rPr>
          <w:rFonts w:ascii="Comic Sans MS" w:hAnsi="Comic Sans MS"/>
        </w:rPr>
      </w:pPr>
      <w:r w:rsidRPr="0006140A">
        <w:rPr>
          <w:rFonts w:ascii="Comic Sans MS" w:hAnsi="Comic Sans MS"/>
        </w:rPr>
        <w:t>Collect required materials and tools</w:t>
      </w:r>
    </w:p>
    <w:p w:rsidR="00A775F8" w:rsidRPr="0006140A" w:rsidRDefault="00A775F8" w:rsidP="00A775F8">
      <w:pPr>
        <w:numPr>
          <w:ilvl w:val="0"/>
          <w:numId w:val="4"/>
        </w:numPr>
        <w:rPr>
          <w:rFonts w:ascii="Comic Sans MS" w:hAnsi="Comic Sans MS"/>
        </w:rPr>
      </w:pPr>
      <w:r w:rsidRPr="0006140A">
        <w:rPr>
          <w:rFonts w:ascii="Comic Sans MS" w:hAnsi="Comic Sans MS"/>
        </w:rPr>
        <w:t>Present challenge to your students in the design brief format.  Make sure they understand the problem and complete the brainstorming step in the portfolio.</w:t>
      </w:r>
    </w:p>
    <w:p w:rsidR="00A775F8" w:rsidRPr="0006140A" w:rsidRDefault="00A775F8" w:rsidP="00A775F8">
      <w:pPr>
        <w:numPr>
          <w:ilvl w:val="0"/>
          <w:numId w:val="4"/>
        </w:numPr>
        <w:rPr>
          <w:rFonts w:ascii="Comic Sans MS" w:hAnsi="Comic Sans MS"/>
        </w:rPr>
      </w:pPr>
      <w:r w:rsidRPr="0006140A">
        <w:rPr>
          <w:rFonts w:ascii="Comic Sans MS" w:hAnsi="Comic Sans MS"/>
        </w:rPr>
        <w:t>Review safety rules and procedures with students.  Point out materials and tools that are available for them to use.</w:t>
      </w:r>
    </w:p>
    <w:p w:rsidR="00A775F8" w:rsidRPr="0006140A" w:rsidRDefault="00A775F8" w:rsidP="00A775F8">
      <w:pPr>
        <w:numPr>
          <w:ilvl w:val="0"/>
          <w:numId w:val="4"/>
        </w:numPr>
        <w:rPr>
          <w:rFonts w:ascii="Comic Sans MS" w:hAnsi="Comic Sans MS"/>
        </w:rPr>
      </w:pPr>
      <w:r w:rsidRPr="0006140A">
        <w:rPr>
          <w:rFonts w:ascii="Comic Sans MS" w:hAnsi="Comic Sans MS"/>
        </w:rPr>
        <w:t>When students complete projects, have them complete their portfolios and self-evaluations.</w:t>
      </w:r>
    </w:p>
    <w:p w:rsidR="00A775F8" w:rsidRPr="0006140A" w:rsidRDefault="00A775F8" w:rsidP="00A775F8">
      <w:pPr>
        <w:numPr>
          <w:ilvl w:val="0"/>
          <w:numId w:val="4"/>
        </w:numPr>
        <w:rPr>
          <w:rFonts w:ascii="Comic Sans MS" w:hAnsi="Comic Sans MS"/>
        </w:rPr>
      </w:pPr>
      <w:r w:rsidRPr="0006140A">
        <w:rPr>
          <w:rFonts w:ascii="Comic Sans MS" w:hAnsi="Comic Sans MS"/>
        </w:rPr>
        <w:t>Leave time for cleanup by students.</w:t>
      </w:r>
    </w:p>
    <w:p w:rsidR="00A775F8" w:rsidRPr="00CC7383" w:rsidRDefault="00A775F8" w:rsidP="00A775F8">
      <w:pPr>
        <w:numPr>
          <w:ilvl w:val="0"/>
          <w:numId w:val="4"/>
        </w:numPr>
        <w:rPr>
          <w:rFonts w:ascii="Comic Sans MS" w:hAnsi="Comic Sans MS"/>
        </w:rPr>
      </w:pPr>
      <w:r w:rsidRPr="0006140A">
        <w:rPr>
          <w:rFonts w:ascii="Comic Sans MS" w:hAnsi="Comic Sans MS"/>
        </w:rPr>
        <w:t>Allow time for students to share their solutions.  They should be able to justify and explain their choices and final product.</w:t>
      </w:r>
      <w:r>
        <w:rPr>
          <w:rFonts w:ascii="Comic Sans MS" w:hAnsi="Comic Sans MS"/>
        </w:rPr>
        <w:t xml:space="preserve"> </w:t>
      </w:r>
      <w:r w:rsidRPr="00CC7383">
        <w:rPr>
          <w:rFonts w:ascii="Comic Sans MS" w:hAnsi="Comic Sans MS"/>
        </w:rPr>
        <w:t>Please note that not all products will look the same. This is not a science experiment or a craft activity.</w:t>
      </w:r>
    </w:p>
    <w:p w:rsidR="00A775F8" w:rsidRPr="00C00229" w:rsidRDefault="00A775F8" w:rsidP="00A775F8">
      <w:pPr>
        <w:rPr>
          <w:rFonts w:ascii="Comic Sans MS" w:hAnsi="Comic Sans MS"/>
          <w:sz w:val="16"/>
        </w:rPr>
      </w:pPr>
    </w:p>
    <w:p w:rsidR="00A775F8" w:rsidRPr="00BD4D67" w:rsidRDefault="00A775F8" w:rsidP="00A775F8">
      <w:pPr>
        <w:spacing w:beforeLines="1" w:afterLines="1"/>
        <w:rPr>
          <w:rFonts w:ascii="Times" w:hAnsi="Times"/>
          <w:sz w:val="20"/>
          <w:szCs w:val="20"/>
        </w:rPr>
      </w:pPr>
      <w:proofErr w:type="gramStart"/>
      <w:r w:rsidRPr="00BD4D67">
        <w:rPr>
          <w:rFonts w:ascii="Comic Sans MS" w:hAnsi="Comic Sans MS"/>
          <w:b/>
          <w:bCs/>
          <w:sz w:val="28"/>
          <w:szCs w:val="28"/>
        </w:rPr>
        <w:t>Children’s Engineering:</w:t>
      </w:r>
      <w:r w:rsidRPr="00BD4D67">
        <w:rPr>
          <w:rFonts w:ascii="Comic Sans MS" w:hAnsi="Comic Sans MS"/>
          <w:b/>
          <w:bCs/>
          <w:sz w:val="28"/>
          <w:szCs w:val="28"/>
        </w:rPr>
        <w:br/>
      </w:r>
      <w:r w:rsidRPr="00BD4D67">
        <w:rPr>
          <w:rFonts w:ascii="Comic Sans MS" w:hAnsi="Comic Sans MS"/>
          <w:b/>
          <w:bCs/>
        </w:rPr>
        <w:t xml:space="preserve">Teaches </w:t>
      </w:r>
      <w:r w:rsidRPr="00BD4D67">
        <w:rPr>
          <w:rFonts w:ascii="Comic Sans MS" w:hAnsi="Comic Sans MS"/>
        </w:rPr>
        <w:t>children to use creative and critical thinking skills while applying classroom learning.</w:t>
      </w:r>
      <w:proofErr w:type="gramEnd"/>
      <w:r w:rsidRPr="00BD4D67">
        <w:rPr>
          <w:rFonts w:ascii="Comic Sans MS" w:hAnsi="Comic Sans MS"/>
        </w:rPr>
        <w:br/>
      </w:r>
      <w:r w:rsidRPr="00BD4D67">
        <w:rPr>
          <w:rFonts w:ascii="Comic Sans MS" w:hAnsi="Comic Sans MS"/>
          <w:b/>
          <w:bCs/>
        </w:rPr>
        <w:t xml:space="preserve">Addresses </w:t>
      </w:r>
      <w:r w:rsidRPr="00BD4D67">
        <w:rPr>
          <w:rFonts w:ascii="Comic Sans MS" w:hAnsi="Comic Sans MS"/>
        </w:rPr>
        <w:t>individual learning styles, needs of gifted students and special needs students.</w:t>
      </w:r>
      <w:r w:rsidRPr="00BD4D67">
        <w:rPr>
          <w:rFonts w:ascii="Comic Sans MS" w:hAnsi="Comic Sans MS"/>
        </w:rPr>
        <w:br/>
      </w:r>
      <w:r w:rsidRPr="00BD4D67">
        <w:rPr>
          <w:rFonts w:ascii="Comic Sans MS" w:hAnsi="Comic Sans MS"/>
          <w:b/>
          <w:bCs/>
        </w:rPr>
        <w:t xml:space="preserve">Promotes </w:t>
      </w:r>
      <w:r w:rsidRPr="00BD4D67">
        <w:rPr>
          <w:rFonts w:ascii="Comic Sans MS" w:hAnsi="Comic Sans MS"/>
        </w:rPr>
        <w:t>state and national standards, critical and creative thinking, problem solving, hands-on learning, decision-making, reading comprehension, cooperative skills, and differentiated instruction.</w:t>
      </w:r>
      <w:r w:rsidRPr="00BD4D67">
        <w:rPr>
          <w:rFonts w:ascii="Comic Sans MS" w:hAnsi="Comic Sans MS"/>
        </w:rPr>
        <w:br/>
      </w:r>
      <w:r w:rsidRPr="00BD4D67">
        <w:rPr>
          <w:rFonts w:ascii="Comic Sans MS" w:hAnsi="Comic Sans MS"/>
          <w:b/>
          <w:bCs/>
        </w:rPr>
        <w:t xml:space="preserve">Results in </w:t>
      </w:r>
      <w:r w:rsidRPr="00BD4D67">
        <w:rPr>
          <w:rFonts w:ascii="Comic Sans MS" w:hAnsi="Comic Sans MS"/>
        </w:rPr>
        <w:t xml:space="preserve">ownership of essential knowledge, self-confident learners, and applied knowledge. </w:t>
      </w:r>
    </w:p>
    <w:p w:rsidR="00A775F8" w:rsidRPr="00BD4D67" w:rsidRDefault="00A775F8" w:rsidP="00A775F8">
      <w:pPr>
        <w:spacing w:beforeLines="1" w:afterLines="1"/>
        <w:jc w:val="right"/>
        <w:rPr>
          <w:rFonts w:ascii="Times" w:hAnsi="Times"/>
          <w:sz w:val="20"/>
          <w:szCs w:val="20"/>
        </w:rPr>
      </w:pPr>
      <w:r w:rsidRPr="00BD4D67">
        <w:rPr>
          <w:rFonts w:ascii="Comic Sans MS" w:hAnsi="Comic Sans MS"/>
          <w:sz w:val="20"/>
        </w:rPr>
        <w:t xml:space="preserve">(Children’s Engineering Educators, LLC, 2012) </w:t>
      </w:r>
    </w:p>
    <w:p w:rsidR="00A775F8" w:rsidRDefault="00A775F8" w:rsidP="00A775F8">
      <w:pPr>
        <w:spacing w:beforeLines="1" w:afterLines="1"/>
        <w:jc w:val="center"/>
        <w:rPr>
          <w:rFonts w:ascii="Comic Sans MS" w:hAnsi="Comic Sans MS"/>
          <w:b/>
          <w:bCs/>
          <w:sz w:val="28"/>
          <w:szCs w:val="28"/>
        </w:rPr>
      </w:pPr>
    </w:p>
    <w:p w:rsidR="00A775F8" w:rsidRDefault="00A775F8" w:rsidP="00A775F8">
      <w:pPr>
        <w:spacing w:beforeLines="1" w:afterLines="1"/>
        <w:jc w:val="center"/>
        <w:rPr>
          <w:rFonts w:ascii="Comic Sans MS" w:hAnsi="Comic Sans MS"/>
          <w:b/>
          <w:bCs/>
          <w:sz w:val="28"/>
          <w:szCs w:val="28"/>
        </w:rPr>
      </w:pPr>
      <w:r w:rsidRPr="00BD4D67">
        <w:rPr>
          <w:rFonts w:ascii="Comic Sans MS" w:hAnsi="Comic Sans MS"/>
          <w:b/>
          <w:bCs/>
          <w:sz w:val="28"/>
          <w:szCs w:val="28"/>
        </w:rPr>
        <w:t>S*T*R*E*A*M*S</w:t>
      </w:r>
    </w:p>
    <w:p w:rsidR="00A775F8" w:rsidRPr="00BD4D67" w:rsidRDefault="00A775F8" w:rsidP="00A775F8">
      <w:pPr>
        <w:spacing w:beforeLines="1" w:afterLines="1"/>
        <w:jc w:val="center"/>
        <w:rPr>
          <w:rFonts w:ascii="Times" w:hAnsi="Times"/>
          <w:sz w:val="20"/>
          <w:szCs w:val="20"/>
        </w:rPr>
      </w:pPr>
      <w:r w:rsidRPr="00BD4D67">
        <w:rPr>
          <w:rFonts w:ascii="Comic Sans MS" w:hAnsi="Comic Sans MS"/>
        </w:rPr>
        <w:t xml:space="preserve">Children’s </w:t>
      </w:r>
      <w:proofErr w:type="gramStart"/>
      <w:r w:rsidRPr="00BD4D67">
        <w:rPr>
          <w:rFonts w:ascii="Comic Sans MS" w:hAnsi="Comic Sans MS"/>
        </w:rPr>
        <w:t>Engineerin</w:t>
      </w:r>
      <w:r>
        <w:rPr>
          <w:rFonts w:ascii="Comic Sans MS" w:hAnsi="Comic Sans MS"/>
        </w:rPr>
        <w:t>g</w:t>
      </w:r>
      <w:proofErr w:type="gramEnd"/>
      <w:r>
        <w:rPr>
          <w:rFonts w:ascii="Comic Sans MS" w:hAnsi="Comic Sans MS"/>
        </w:rPr>
        <w:t xml:space="preserve"> activities can integrate, </w:t>
      </w:r>
      <w:r w:rsidRPr="00BD4D67">
        <w:rPr>
          <w:rFonts w:ascii="Comic Sans MS" w:hAnsi="Comic Sans MS"/>
        </w:rPr>
        <w:t>reinforce, extend and enhance any area of the elementary curriculum including:</w:t>
      </w:r>
      <w:r w:rsidRPr="00BD4D67">
        <w:rPr>
          <w:rFonts w:ascii="Comic Sans MS" w:hAnsi="Comic Sans MS"/>
        </w:rPr>
        <w:br/>
      </w:r>
      <w:r w:rsidRPr="00BD4D67">
        <w:rPr>
          <w:rFonts w:ascii="Comic Sans MS" w:hAnsi="Comic Sans MS"/>
          <w:b/>
          <w:bCs/>
        </w:rPr>
        <w:t xml:space="preserve">Science * Technology * Reading * Engineering * Arts * Math * Social Sciences </w:t>
      </w:r>
    </w:p>
    <w:p w:rsidR="00A775F8" w:rsidRDefault="00A775F8" w:rsidP="00A775F8"/>
    <w:p w:rsidR="00A775F8" w:rsidRDefault="00A775F8" w:rsidP="00A775F8"/>
    <w:p w:rsidR="00A775F8" w:rsidRDefault="00A775F8" w:rsidP="00A775F8">
      <w:r>
        <w:t xml:space="preserve">For more information contact Bobbie </w:t>
      </w:r>
      <w:proofErr w:type="spellStart"/>
      <w:r>
        <w:t>Arbogast</w:t>
      </w:r>
      <w:proofErr w:type="spellEnd"/>
    </w:p>
    <w:p w:rsidR="00A775F8" w:rsidRDefault="00A775F8" w:rsidP="00A775F8"/>
    <w:p w:rsidR="00A775F8" w:rsidRDefault="00A775F8" w:rsidP="00A775F8">
      <w:hyperlink r:id="rId5" w:history="1">
        <w:r w:rsidRPr="00414C4F">
          <w:rPr>
            <w:rStyle w:val="Hyperlink"/>
          </w:rPr>
          <w:t>barbogast@rockingham.k12.va.us</w:t>
        </w:r>
      </w:hyperlink>
    </w:p>
    <w:p w:rsidR="006E2C66" w:rsidRPr="00A775F8" w:rsidRDefault="00A775F8" w:rsidP="00A775F8"/>
    <w:sectPr w:rsidR="006E2C66" w:rsidRPr="00A775F8" w:rsidSect="00B27737">
      <w:headerReference w:type="even" r:id="rId6"/>
      <w:headerReference w:type="default" r:id="rId7"/>
      <w:footerReference w:type="even" r:id="rId8"/>
      <w:footerReference w:type="default" r:id="rId9"/>
      <w:headerReference w:type="first" r:id="rId10"/>
      <w:footerReference w:type="first" r:id="rId11"/>
      <w:pgSz w:w="12240" w:h="15840"/>
      <w:pgMar w:top="630" w:right="1152" w:bottom="900"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737" w:rsidRDefault="00A775F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737" w:rsidRDefault="00A775F8">
    <w:pPr>
      <w:pStyle w:val="Footer"/>
    </w:pPr>
    <w:r w:rsidRPr="00F03D3D">
      <w:rPr>
        <w:rFonts w:ascii="Times New Roman" w:hAnsi="Times New Roman"/>
      </w:rPr>
      <w:t>Children</w:t>
    </w:r>
    <w:r w:rsidRPr="00F03D3D">
      <w:rPr>
        <w:rFonts w:ascii="Times New Roman" w:hAnsi="Times New Roman"/>
      </w:rPr>
      <w:t>’s</w:t>
    </w:r>
    <w:r>
      <w:rPr>
        <w:rFonts w:ascii="Times New Roman" w:hAnsi="Times New Roman"/>
      </w:rPr>
      <w:t xml:space="preserve"> Engineering Training Team</w:t>
    </w:r>
    <w:proofErr w:type="gramStart"/>
    <w:r>
      <w:rPr>
        <w:rFonts w:ascii="Times New Roman" w:hAnsi="Times New Roman"/>
      </w:rPr>
      <w:t>,  2014</w:t>
    </w:r>
    <w:proofErr w:type="gramEnd"/>
    <w:r>
      <w:rPr>
        <w:rFonts w:ascii="Times New Roman" w:hAnsi="Times New Roman"/>
      </w:rPr>
      <w:t xml:space="preserve">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737" w:rsidRDefault="00A775F8">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737" w:rsidRDefault="00A775F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737" w:rsidRDefault="00A775F8">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737" w:rsidRDefault="00A775F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25AE5"/>
    <w:multiLevelType w:val="hybridMultilevel"/>
    <w:tmpl w:val="EC1213C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50896459"/>
    <w:multiLevelType w:val="hybridMultilevel"/>
    <w:tmpl w:val="F4CCB5B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5FB44C60"/>
    <w:multiLevelType w:val="hybridMultilevel"/>
    <w:tmpl w:val="58566D9C"/>
    <w:lvl w:ilvl="0" w:tplc="E8AA999E">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6A7431C0"/>
    <w:multiLevelType w:val="hybridMultilevel"/>
    <w:tmpl w:val="9F82E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775F8"/>
    <w:rsid w:val="00A775F8"/>
  </w:rsids>
  <m:mathPr>
    <m:mathFont m:val="Zapf Dingba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F8"/>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775F8"/>
    <w:pPr>
      <w:ind w:left="720"/>
      <w:contextualSpacing/>
    </w:pPr>
  </w:style>
  <w:style w:type="paragraph" w:styleId="Header">
    <w:name w:val="header"/>
    <w:basedOn w:val="Normal"/>
    <w:link w:val="HeaderChar"/>
    <w:rsid w:val="00A775F8"/>
    <w:pPr>
      <w:tabs>
        <w:tab w:val="center" w:pos="4320"/>
        <w:tab w:val="right" w:pos="8640"/>
      </w:tabs>
    </w:pPr>
  </w:style>
  <w:style w:type="character" w:customStyle="1" w:styleId="HeaderChar">
    <w:name w:val="Header Char"/>
    <w:basedOn w:val="DefaultParagraphFont"/>
    <w:link w:val="Header"/>
    <w:rsid w:val="00A775F8"/>
    <w:rPr>
      <w:rFonts w:ascii="Cambria" w:eastAsia="Cambria" w:hAnsi="Cambria" w:cs="Times New Roman"/>
    </w:rPr>
  </w:style>
  <w:style w:type="paragraph" w:styleId="Footer">
    <w:name w:val="footer"/>
    <w:basedOn w:val="Normal"/>
    <w:link w:val="FooterChar"/>
    <w:rsid w:val="00A775F8"/>
    <w:pPr>
      <w:tabs>
        <w:tab w:val="center" w:pos="4320"/>
        <w:tab w:val="right" w:pos="8640"/>
      </w:tabs>
    </w:pPr>
  </w:style>
  <w:style w:type="character" w:customStyle="1" w:styleId="FooterChar">
    <w:name w:val="Footer Char"/>
    <w:basedOn w:val="DefaultParagraphFont"/>
    <w:link w:val="Footer"/>
    <w:rsid w:val="00A775F8"/>
    <w:rPr>
      <w:rFonts w:ascii="Cambria" w:eastAsia="Cambria" w:hAnsi="Cambria" w:cs="Times New Roman"/>
    </w:rPr>
  </w:style>
  <w:style w:type="character" w:styleId="Hyperlink">
    <w:name w:val="Hyperlink"/>
    <w:basedOn w:val="DefaultParagraphFont"/>
    <w:uiPriority w:val="99"/>
    <w:semiHidden/>
    <w:unhideWhenUsed/>
    <w:rsid w:val="00A775F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arbogast@rockingham.k12.va.us"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730</Words>
  <Characters>4163</Characters>
  <Application>Microsoft Macintosh Word</Application>
  <DocSecurity>0</DocSecurity>
  <Lines>34</Lines>
  <Paragraphs>8</Paragraphs>
  <ScaleCrop>false</ScaleCrop>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ARBOGAST Bobbie</dc:creator>
  <cp:keywords/>
  <cp:lastModifiedBy>ARBOGAST Bobbie</cp:lastModifiedBy>
  <cp:revision>1</cp:revision>
  <dcterms:created xsi:type="dcterms:W3CDTF">2014-11-14T19:47:00Z</dcterms:created>
  <dcterms:modified xsi:type="dcterms:W3CDTF">2014-11-14T19:49:00Z</dcterms:modified>
</cp:coreProperties>
</file>